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1F3864"/>
          <w:sz w:val="44"/>
          <w:szCs w:val="44"/>
        </w:rPr>
        <w:t xml:space="preserve">AMAN PATHAK</w:t>
      </w:r>
    </w:p>
    <w:p>
      <w:pPr>
        <w:spacing w:after="40"/>
      </w:pPr>
      <w:r>
        <w:rPr>
          <w:color w:val="555555"/>
          <w:sz w:val="20"/>
          <w:szCs w:val="20"/>
        </w:rPr>
        <w:t xml:space="preserve">B.Tech, Mechanical Engineering  ·  Indian Institute of Technology, Jammu  ·  Roll No. 2023UME0243</w:t>
      </w:r>
    </w:p>
    <w:p>
      <w:pPr>
        <w:spacing w:after="20"/>
      </w:pPr>
      <w:r>
        <w:rPr>
          <w:sz w:val="20"/>
          <w:szCs w:val="20"/>
        </w:rPr>
        <w:t xml:space="preserve">+91-7017396687</w:t>
      </w:r>
      <w:r>
        <w:rPr>
          <w:color w:val="2E75B6"/>
          <w:sz w:val="20"/>
          <w:szCs w:val="20"/>
        </w:rPr>
        <w:t xml:space="preserve">   |   </w:t>
      </w:r>
      <w:hyperlink w:history="1" r:id="rIdwafkjyx0drcd6qyv7pjxd">
        <w:r>
          <w:rPr>
            <w:rStyle w:val="Hyperlink"/>
            <w:sz w:val="20"/>
            <w:szCs w:val="20"/>
          </w:rPr>
          <w:t xml:space="preserve">2023ume0243@iitjammu.ac.in</w:t>
        </w:r>
      </w:hyperlink>
      <w:r>
        <w:rPr>
          <w:color w:val="2E75B6"/>
          <w:sz w:val="20"/>
          <w:szCs w:val="20"/>
        </w:rPr>
        <w:t xml:space="preserve">   |   </w:t>
      </w:r>
      <w:hyperlink w:history="1" r:id="rId6sk7y5q9encpv5wlacziw">
        <w:r>
          <w:rPr>
            <w:rStyle w:val="Hyperlink"/>
            <w:sz w:val="20"/>
            <w:szCs w:val="20"/>
          </w:rPr>
          <w:t xml:space="preserve">github.com/Aman-Pathak-0243</w:t>
        </w:r>
      </w:hyperlink>
      <w:r>
        <w:rPr>
          <w:color w:val="2E75B6"/>
          <w:sz w:val="20"/>
          <w:szCs w:val="20"/>
        </w:rPr>
        <w:t xml:space="preserve">   |   </w:t>
      </w:r>
      <w:hyperlink w:history="1" r:id="rId-jd6umwvy9fjpo09oqx_l">
        <w:r>
          <w:rPr>
            <w:rStyle w:val="Hyperlink"/>
            <w:sz w:val="20"/>
            <w:szCs w:val="20"/>
          </w:rPr>
          <w:t xml:space="preserve">linkedin.com/in/amanpathak015</w:t>
        </w:r>
      </w:hyperlink>
    </w:p>
    <w:p>
      <w:pPr>
        <w:pBdr>
          <w:bottom w:val="single" w:color="1F3864" w:sz="12" w:space="1"/>
        </w:pBdr>
        <w:spacing w:after="0" w:before="60"/>
      </w:pPr>
      <w:r>
        <w:rPr>
          <w:sz w:val="2"/>
          <w:szCs w:val="2"/>
        </w:rPr>
        <w:t xml:space="preserve"/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PROFILE</w:t>
      </w:r>
    </w:p>
    <w:p>
      <w:pPr>
        <w:spacing w:after="60"/>
      </w:pPr>
      <w:r>
        <w:rPr>
          <w:sz w:val="20"/>
          <w:szCs w:val="20"/>
        </w:rPr>
        <w:t xml:space="preserve">Operations &amp; Automation Intern at Lenskart Solutions Limited and Academic Secretary at IIT Jammu, with a strong foundation across full-stack web development, computer vision, and applied machine learning. Experienced in building AI-driven automation platforms, agentic workflows, and computer-vision quality-control systems, alongside leadership of large technical and cultural events.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Indian Institute of Technology, Jammu</w:t>
      </w:r>
      <w:r>
        <w:rPr>
          <w:i/>
          <w:iCs/>
          <w:color w:val="555555"/>
          <w:sz w:val="20"/>
          <w:szCs w:val="20"/>
        </w:rPr>
        <w:t xml:space="preserve">	2023 – 2027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B.Tech in Mechanical Engineering  ·  Jammu, India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UP Board</w:t>
      </w:r>
      <w:r>
        <w:rPr>
          <w:i/>
          <w:iCs/>
          <w:color w:val="555555"/>
          <w:sz w:val="20"/>
          <w:szCs w:val="20"/>
        </w:rPr>
        <w:t xml:space="preserve">	2022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Class XII  ·  Uttar Pradesh, India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UP Board</w:t>
      </w:r>
      <w:r>
        <w:rPr>
          <w:i/>
          <w:iCs/>
          <w:color w:val="555555"/>
          <w:sz w:val="20"/>
          <w:szCs w:val="20"/>
        </w:rPr>
        <w:t xml:space="preserve">	2020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Class X  ·  Uttar Pradesh, India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Lenskart</w:t>
      </w:r>
      <w:r>
        <w:rPr>
          <w:i/>
          <w:iCs/>
          <w:color w:val="555555"/>
          <w:sz w:val="20"/>
          <w:szCs w:val="20"/>
        </w:rPr>
        <w:t xml:space="preserve">	May 2026 – Present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Operations &amp; Automation Intern  ·  Bhiwadi, Rajasthan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Built a </w:t>
      </w:r>
      <w:r>
        <w:rPr>
          <w:b/>
          <w:bCs/>
          <w:sz w:val="20"/>
          <w:szCs w:val="20"/>
        </w:rPr>
        <w:t xml:space="preserve">computer-vision quality-control platform</w:t>
      </w:r>
      <w:r>
        <w:rPr>
          <w:b w:val="false"/>
          <w:bCs w:val="false"/>
          <w:sz w:val="20"/>
          <w:szCs w:val="20"/>
        </w:rPr>
        <w:t xml:space="preserve"> that automatically extracted 17 critical eyeglass-frame measurements, generated inspection annotations, and centralized quality-review workflows.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Designed a distributed two-machine architecture for image acquisition, centralized processing, and automated data management, enabling scalable inspection operations.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Built a measurement engine using </w:t>
      </w:r>
      <w:r>
        <w:rPr>
          <w:b/>
          <w:bCs/>
          <w:sz w:val="20"/>
          <w:szCs w:val="20"/>
        </w:rPr>
        <w:t xml:space="preserve">Python, OpenCV, NumPy, and Streamlit</w:t>
      </w:r>
      <w:r>
        <w:rPr>
          <w:b w:val="false"/>
          <w:bCs w:val="false"/>
          <w:sz w:val="20"/>
          <w:szCs w:val="20"/>
        </w:rPr>
        <w:t xml:space="preserve"> to extract 17 critical frame dimensions and generate annotated inspection outputs from captured images.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Implemented automated image ingestion, file-watcher pipelines, centralized logging, and expert-review dashboards, ensuring complete inspection traceability and efficient PASS/FAIL decision recording.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Established a structured inspection dataset to support future AI-based defect detection, quality classification, and process-analytics initiatives.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Ammunition Replenishment &amp; Information System (ARIS)</w:t>
      </w:r>
      <w:r>
        <w:rPr>
          <w:i/>
          <w:iCs/>
          <w:color w:val="555555"/>
          <w:sz w:val="20"/>
          <w:szCs w:val="20"/>
        </w:rPr>
        <w:t xml:space="preserve">	Jan 2025 – Oct 2025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Developer  ·  Indian Defence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Recognized for commendable contribution during the development phase of ARIS; delivered high-quality design, implementation, and problem-resolution work that significantly improved overall project progress.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Played a key role in achieving critical project milestones within planned timelines through strong technical proficiency and a professional approach, contributing to the operational capabilities of defence forces.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Aadiyog Healthtech</w:t>
      </w:r>
      <w:r>
        <w:rPr>
          <w:i/>
          <w:iCs/>
          <w:color w:val="555555"/>
          <w:sz w:val="20"/>
          <w:szCs w:val="20"/>
        </w:rPr>
        <w:t xml:space="preserve">	May 2025 – Jul 2025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Frontend Engineer Intern  ·  Remote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Developed the core yoga-workout web application using </w:t>
      </w:r>
      <w:r>
        <w:rPr>
          <w:b/>
          <w:bCs/>
          <w:sz w:val="20"/>
          <w:szCs w:val="20"/>
        </w:rPr>
        <w:t xml:space="preserve">SvelteKit</w:t>
      </w:r>
      <w:r>
        <w:rPr>
          <w:b w:val="false"/>
          <w:bCs w:val="false"/>
          <w:sz w:val="20"/>
          <w:szCs w:val="20"/>
        </w:rPr>
        <w:t xml:space="preserve">, integrating camera-based pose-detection APIs and enabling real-time user feedback via MediaPipe.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Contributed to the official company website (www.aadiyog.in) using </w:t>
      </w:r>
      <w:r>
        <w:rPr>
          <w:b/>
          <w:bCs/>
          <w:sz w:val="20"/>
          <w:szCs w:val="20"/>
        </w:rPr>
        <w:t xml:space="preserve">React</w:t>
      </w:r>
      <w:r>
        <w:rPr>
          <w:b w:val="false"/>
          <w:bCs w:val="false"/>
          <w:sz w:val="20"/>
          <w:szCs w:val="20"/>
        </w:rPr>
        <w:t xml:space="preserve">, implementing responsive layouts, modular components, and optimized user flows.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Integrated the frontend with </w:t>
      </w:r>
      <w:r>
        <w:rPr>
          <w:b/>
          <w:bCs/>
          <w:sz w:val="20"/>
          <w:szCs w:val="20"/>
        </w:rPr>
        <w:t xml:space="preserve">Strapi CMS</w:t>
      </w:r>
      <w:r>
        <w:rPr>
          <w:b w:val="false"/>
          <w:bCs w:val="false"/>
          <w:sz w:val="20"/>
          <w:szCs w:val="20"/>
        </w:rPr>
        <w:t xml:space="preserve">, REST APIs, and Firebase authentication; implemented OTP-based login and Progressive Web App (PWA) features to enhance user experience.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Collaborated with backend and ML teams in a startup environment, ensuring seamless cross-functional development and timely deployment of production-ready applications.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PROJECTS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EDITH – Personal AI Operating System</w:t>
      </w:r>
      <w:r>
        <w:rPr>
          <w:i/>
          <w:iCs/>
          <w:color w:val="555555"/>
          <w:sz w:val="20"/>
          <w:szCs w:val="20"/>
        </w:rPr>
        <w:t xml:space="preserve">	May 2026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React, Node.js, Express, Claude API, MySQL, Gmail API, Slack API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Built a full-stack AI operating system integrating LLM-powered conversational intelligence, long-term memory, autonomous task execution, and multi-tool agent workflows using Claude APIs.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Designed a scalable full-stack architecture (React, Express, MySQL) supporting conversation history, memory retrieval, contact management, task tracking, and context persistence.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Integrated Gmail and Slack APIs for email search, drafting, message summarization, task extraction, and cross-platform productivity automation through AI-driven tool calling.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Implemented memory ranking, deduplication, recency-based retrieval, conversation summarization, and execution tracing to improve personalization, transparency, and response quality.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AI-Powered Workflow Automation System</w:t>
      </w:r>
      <w:r>
        <w:rPr>
          <w:i/>
          <w:iCs/>
          <w:color w:val="555555"/>
          <w:sz w:val="20"/>
          <w:szCs w:val="20"/>
        </w:rPr>
        <w:t xml:space="preserve">	Jan 2026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n8n, OpenAI API, Webhooks, Gmail API, REST APIs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Designed and deployed an AI agent-based workflow integrating Gmail, Google Search, task management, notes, and expense tracking using an event-driven architecture.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Automated end-to-end processes including email handling, task creation, and data retrieval; built modular, scalable workflows with multiple tool integrations and real-time execution.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CFD–DEM Modelling of Multiphase Flow &amp; Nozzle Wear in HP-AWJ</w:t>
      </w:r>
      <w:r>
        <w:rPr>
          <w:i/>
          <w:iCs/>
          <w:color w:val="555555"/>
          <w:sz w:val="20"/>
          <w:szCs w:val="20"/>
        </w:rPr>
        <w:t xml:space="preserve">	Dec 2025 – May 2026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ANSYS Fluent, Rocky DEM, CFD–DEM Coupling, ICEM CFD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Developed a 3D high-pressure abrasive water-jet (HP-AWJ) nozzle model and generated structured meshes in ANSYS Meshing; implemented the Volume of Fluid (VOF) model in ANSYS Fluent to simulate air–water multiphase flow at 400 MPa.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Performed CFD–DEM coupling between ANSYS Fluent and Rocky DEM to simulate abrasive-particle transport and particle–wall interactions; applied Finnie erosion and Archard wear models to predict erosion rate and wear depth.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Investigated the influence of particle shape, restitution coefficient, and inlet velocity on kinetic-energy transfer and erosion behaviour through transient simulations.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E-Commerce Platform (MERN)</w:t>
      </w:r>
      <w:r>
        <w:rPr>
          <w:i/>
          <w:iCs/>
          <w:color w:val="555555"/>
          <w:sz w:val="20"/>
          <w:szCs w:val="20"/>
        </w:rPr>
        <w:t xml:space="preserve">	Jan 2025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MongoDB, Express.js, React.js, Node.js, Braintree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Developed a fully functional e-commerce platform with secure authentication and an admin panel for order/product management — </w:t>
      </w:r>
      <w:hyperlink w:history="1" r:id="rIdnb4hwzkhjvcrwhfjlonqq">
        <w:r>
          <w:rPr>
            <w:rStyle w:val="Hyperlink"/>
            <w:sz w:val="20"/>
            <w:szCs w:val="20"/>
          </w:rPr>
          <w:t xml:space="preserve">live site</w:t>
        </w:r>
      </w:hyperlink>
      <w:r>
        <w:rPr>
          <w:b w:val="false"/>
          <w:bCs w:val="false"/>
          <w:sz w:val="20"/>
          <w:szCs w:val="20"/>
        </w:rPr>
        <w:t xml:space="preserve">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Food Ordering App</w:t>
      </w:r>
      <w:r>
        <w:rPr>
          <w:i/>
          <w:iCs/>
          <w:color w:val="555555"/>
          <w:sz w:val="20"/>
          <w:szCs w:val="20"/>
        </w:rPr>
        <w:t xml:space="preserve">	Apr 2025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Next.js, SQL, Cloudinary, Clerk, Vercel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Built a real-time food-ordering application with Clerk authentication, deployed on Vercel — </w:t>
      </w:r>
      <w:hyperlink w:history="1" r:id="rIdd8cohnl3wmintm57maq4r">
        <w:r>
          <w:rPr>
            <w:rStyle w:val="Hyperlink"/>
            <w:sz w:val="20"/>
            <w:szCs w:val="20"/>
          </w:rPr>
          <w:t xml:space="preserve">live site</w:t>
        </w:r>
      </w:hyperlink>
      <w:r>
        <w:rPr>
          <w:b w:val="false"/>
          <w:bCs w:val="false"/>
          <w:sz w:val="20"/>
          <w:szCs w:val="20"/>
        </w:rPr>
        <w:t xml:space="preserve">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Real-Time Chat Application</w:t>
      </w:r>
      <w:r>
        <w:rPr>
          <w:i/>
          <w:iCs/>
          <w:color w:val="555555"/>
          <w:sz w:val="20"/>
          <w:szCs w:val="20"/>
        </w:rPr>
        <w:t xml:space="preserve">	Dec 2024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Node.js, Express.js, Socket.IO, JWT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b w:val="false"/>
          <w:bCs w:val="false"/>
          <w:sz w:val="20"/>
          <w:szCs w:val="20"/>
        </w:rPr>
        <w:t xml:space="preserve">Developed a real-time chat application with a responsive UI, deployed for global access — </w:t>
      </w:r>
      <w:hyperlink w:history="1" r:id="rIdzpcocrvd4lmbgu9nih8va">
        <w:r>
          <w:rPr>
            <w:rStyle w:val="Hyperlink"/>
            <w:sz w:val="20"/>
            <w:szCs w:val="20"/>
          </w:rPr>
          <w:t xml:space="preserve">live site</w:t>
        </w:r>
      </w:hyperlink>
      <w:r>
        <w:rPr>
          <w:b w:val="false"/>
          <w:bCs w:val="false"/>
          <w:sz w:val="20"/>
          <w:szCs w:val="20"/>
        </w:rPr>
        <w:t xml:space="preserve">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Text Summariser</w:t>
      </w:r>
      <w:r>
        <w:rPr>
          <w:i/>
          <w:iCs/>
          <w:color w:val="555555"/>
          <w:sz w:val="20"/>
          <w:szCs w:val="20"/>
        </w:rPr>
        <w:t xml:space="preserve">	May 2025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Hugging Face Transformers, BART/T5, ROUGE, FastAPI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Built an abstractive text-summarisation pipeline with BART/T5 models, integrated preprocessing and evaluation, and designed deployment-ready APIs for future scalability.</w:t>
      </w:r>
    </w:p>
    <w:p>
      <w:pPr>
        <w:tabs>
          <w:tab w:val="right" w:pos="9026"/>
        </w:tabs>
        <w:spacing w:after="0" w:before="120"/>
      </w:pPr>
      <w:r>
        <w:rPr>
          <w:b/>
          <w:bCs/>
          <w:sz w:val="22"/>
          <w:szCs w:val="22"/>
        </w:rPr>
        <w:t xml:space="preserve">Intent-Based Chatbot using LSTM</w:t>
      </w:r>
      <w:r>
        <w:rPr>
          <w:i/>
          <w:iCs/>
          <w:color w:val="555555"/>
          <w:sz w:val="20"/>
          <w:szCs w:val="20"/>
        </w:rPr>
        <w:t xml:space="preserve">	Apr 2025</w:t>
      </w:r>
    </w:p>
    <w:p>
      <w:pPr>
        <w:spacing w:after="40" w:before="0"/>
      </w:pPr>
      <w:r>
        <w:rPr>
          <w:i/>
          <w:iCs/>
          <w:color w:val="555555"/>
          <w:sz w:val="20"/>
          <w:szCs w:val="20"/>
        </w:rPr>
        <w:t xml:space="preserve">Python, Keras, TensorFlow, NLTK, NumPy, Pandas</w:t>
      </w:r>
    </w:p>
    <w:p>
      <w:pPr>
        <w:pStyle w:val="ListParagraph"/>
        <w:numPr>
          <w:ilvl w:val="0"/>
          <w:numId w:val="2"/>
        </w:numPr>
        <w:spacing w:after="40" w:before="0"/>
      </w:pPr>
      <w:r>
        <w:rPr>
          <w:sz w:val="20"/>
          <w:szCs w:val="20"/>
        </w:rPr>
        <w:t xml:space="preserve">Built a chatbot that understands user queries and responds appropriately; performed text preprocessing and tokenization, and trained an LSTM model with embedding and softmax layers for intent classification.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TECHNICAL SKILLS</w:t>
      </w:r>
    </w:p>
    <w:p>
      <w:pPr>
        <w:spacing w:after="60" w:before="0"/>
      </w:pPr>
      <w:r>
        <w:rPr>
          <w:b/>
          <w:bCs/>
          <w:color w:val="1F3864"/>
          <w:sz w:val="20"/>
          <w:szCs w:val="20"/>
        </w:rPr>
        <w:t xml:space="preserve">Programming:  </w:t>
      </w:r>
      <w:r>
        <w:rPr>
          <w:sz w:val="20"/>
          <w:szCs w:val="20"/>
        </w:rPr>
        <w:t xml:space="preserve">C / C++, Python, Java, JavaScript, SQL</w:t>
      </w:r>
    </w:p>
    <w:p>
      <w:pPr>
        <w:spacing w:after="60" w:before="0"/>
      </w:pPr>
      <w:r>
        <w:rPr>
          <w:b/>
          <w:bCs/>
          <w:color w:val="1F3864"/>
          <w:sz w:val="20"/>
          <w:szCs w:val="20"/>
        </w:rPr>
        <w:t xml:space="preserve">AI &amp; Machine Learning:  </w:t>
      </w:r>
      <w:r>
        <w:rPr>
          <w:sz w:val="20"/>
          <w:szCs w:val="20"/>
        </w:rPr>
        <w:t xml:space="preserve">LLMs, Agentic AI, RAG, Tool Calling, Prompt Engineering, NLP, Computer Vision, CNNs, RNNs, LSTMs, Model Optimization (Optuna)</w:t>
      </w:r>
    </w:p>
    <w:p>
      <w:pPr>
        <w:spacing w:after="60" w:before="0"/>
      </w:pPr>
      <w:r>
        <w:rPr>
          <w:b/>
          <w:bCs/>
          <w:color w:val="1F3864"/>
          <w:sz w:val="20"/>
          <w:szCs w:val="20"/>
        </w:rPr>
        <w:t xml:space="preserve">Frameworks &amp; Libraries:  </w:t>
      </w:r>
      <w:r>
        <w:rPr>
          <w:sz w:val="20"/>
          <w:szCs w:val="20"/>
        </w:rPr>
        <w:t xml:space="preserve">React.js, Next.js, SvelteKit, Express.js, OpenCV, Streamlit, NumPy, Pandas, Scikit-learn, TensorFlow, Keras, PyTorch</w:t>
      </w:r>
    </w:p>
    <w:p>
      <w:pPr>
        <w:spacing w:after="60" w:before="0"/>
      </w:pPr>
      <w:r>
        <w:rPr>
          <w:b/>
          <w:bCs/>
          <w:color w:val="1F3864"/>
          <w:sz w:val="20"/>
          <w:szCs w:val="20"/>
        </w:rPr>
        <w:t xml:space="preserve">Web &amp; Databases:  </w:t>
      </w:r>
      <w:r>
        <w:rPr>
          <w:sz w:val="20"/>
          <w:szCs w:val="20"/>
        </w:rPr>
        <w:t xml:space="preserve">Node.js, REST APIs, MongoDB, MySQL, HTML, CSS</w:t>
      </w:r>
    </w:p>
    <w:p>
      <w:pPr>
        <w:spacing w:after="60" w:before="0"/>
      </w:pPr>
      <w:r>
        <w:rPr>
          <w:b/>
          <w:bCs/>
          <w:color w:val="1F3864"/>
          <w:sz w:val="20"/>
          <w:szCs w:val="20"/>
        </w:rPr>
        <w:t xml:space="preserve">Tools &amp; Platforms:  </w:t>
      </w:r>
      <w:r>
        <w:rPr>
          <w:sz w:val="20"/>
          <w:szCs w:val="20"/>
        </w:rPr>
        <w:t xml:space="preserve">Git, GitHub, Linux, Docker, Jupyter, Google Colab, n8n, CAD, Onshape</w:t>
      </w:r>
    </w:p>
    <w:p>
      <w:pPr>
        <w:spacing w:after="60" w:before="0"/>
      </w:pPr>
      <w:r>
        <w:rPr>
          <w:b/>
          <w:bCs/>
          <w:color w:val="1F3864"/>
          <w:sz w:val="20"/>
          <w:szCs w:val="20"/>
        </w:rPr>
        <w:t xml:space="preserve">Data Structures &amp; Algorithms:  </w:t>
      </w:r>
      <w:r>
        <w:rPr>
          <w:sz w:val="20"/>
          <w:szCs w:val="20"/>
        </w:rPr>
        <w:t xml:space="preserve">Arrays, Trees, Graphs, Hashing, Sorting, Stacks / Queues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KEY COURSES</w:t>
      </w:r>
    </w:p>
    <w:p>
      <w:pPr>
        <w:spacing w:after="60"/>
      </w:pPr>
      <w:r>
        <w:rPr>
          <w:sz w:val="20"/>
          <w:szCs w:val="20"/>
        </w:rPr>
        <w:t xml:space="preserve">Data Structures &amp; Algorithms, Machine Learning, Deep Learning, Natural Language Processing, Computer Vision, Operating Systems, Data Science, Linear Algebra, MERN Stack, Machine Design, Mechanical Vibrations, Fluid Dynamics, Heat Transfer, Engineering Thermodynamics, Kinematics &amp; Dynamics of Machines, Numerical Methods, Engineering Standards, Introduction to Computer Programming.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POSITIONS OF RESPONSIBILITY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Academic Secretary, </w:t>
      </w:r>
      <w:r>
        <w:rPr>
          <w:sz w:val="20"/>
          <w:szCs w:val="20"/>
        </w:rPr>
        <w:t xml:space="preserve">IIT Jammu</w:t>
      </w:r>
      <w:r>
        <w:rPr>
          <w:i/>
          <w:iCs/>
          <w:color w:val="555555"/>
          <w:sz w:val="20"/>
          <w:szCs w:val="20"/>
        </w:rPr>
        <w:t xml:space="preserve">	2025 – 26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Chairperson, </w:t>
      </w:r>
      <w:r>
        <w:rPr>
          <w:sz w:val="20"/>
          <w:szCs w:val="20"/>
        </w:rPr>
        <w:t xml:space="preserve">Techno-Cultural Fest (ANHAD'26), IIT Jammu</w:t>
      </w:r>
      <w:r>
        <w:rPr>
          <w:i/>
          <w:iCs/>
          <w:color w:val="555555"/>
          <w:sz w:val="20"/>
          <w:szCs w:val="20"/>
        </w:rPr>
        <w:t xml:space="preserve">	2025 – 26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General Secretary, Technical Affairs, </w:t>
      </w:r>
      <w:r>
        <w:rPr>
          <w:sz w:val="20"/>
          <w:szCs w:val="20"/>
        </w:rPr>
        <w:t xml:space="preserve">Inter IIT Tech Meet 14.0</w:t>
      </w:r>
      <w:r>
        <w:rPr>
          <w:i/>
          <w:iCs/>
          <w:color w:val="555555"/>
          <w:sz w:val="20"/>
          <w:szCs w:val="20"/>
        </w:rPr>
        <w:t xml:space="preserve">	2025 – 26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Chairperson, </w:t>
      </w:r>
      <w:r>
        <w:rPr>
          <w:sz w:val="20"/>
          <w:szCs w:val="20"/>
        </w:rPr>
        <w:t xml:space="preserve">NEXUS'26 — Inter-Departmental Tech Fest, IIT Jammu</w:t>
      </w:r>
      <w:r>
        <w:rPr>
          <w:i/>
          <w:iCs/>
          <w:color w:val="555555"/>
          <w:sz w:val="20"/>
          <w:szCs w:val="20"/>
        </w:rPr>
        <w:t xml:space="preserve">	2025 – 26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Chairperson, </w:t>
      </w:r>
      <w:r>
        <w:rPr>
          <w:sz w:val="20"/>
          <w:szCs w:val="20"/>
        </w:rPr>
        <w:t xml:space="preserve">Model United Nations (1st Edition), IIT Jammu</w:t>
      </w:r>
      <w:r>
        <w:rPr>
          <w:i/>
          <w:iCs/>
          <w:color w:val="555555"/>
          <w:sz w:val="20"/>
          <w:szCs w:val="20"/>
        </w:rPr>
        <w:t xml:space="preserve">	2024 – 25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Co-Convenor, </w:t>
      </w:r>
      <w:r>
        <w:rPr>
          <w:sz w:val="20"/>
          <w:szCs w:val="20"/>
        </w:rPr>
        <w:t xml:space="preserve">Entrepreneurship Fest (Udyamitsav), IIT Jammu</w:t>
      </w:r>
      <w:r>
        <w:rPr>
          <w:i/>
          <w:iCs/>
          <w:color w:val="555555"/>
          <w:sz w:val="20"/>
          <w:szCs w:val="20"/>
        </w:rPr>
        <w:t xml:space="preserve">	2024 – 25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Web Development Head, </w:t>
      </w:r>
      <w:r>
        <w:rPr>
          <w:sz w:val="20"/>
          <w:szCs w:val="20"/>
        </w:rPr>
        <w:t xml:space="preserve">Kritash &amp; MESH Clubs, IIT Jammu</w:t>
      </w:r>
      <w:r>
        <w:rPr>
          <w:i/>
          <w:iCs/>
          <w:color w:val="555555"/>
          <w:sz w:val="20"/>
          <w:szCs w:val="20"/>
        </w:rPr>
        <w:t xml:space="preserve">	2024 – 25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Coordinator, </w:t>
      </w:r>
      <w:r>
        <w:rPr>
          <w:sz w:val="20"/>
          <w:szCs w:val="20"/>
        </w:rPr>
        <w:t xml:space="preserve">MESH Club, IIT Jammu</w:t>
      </w:r>
      <w:r>
        <w:rPr>
          <w:i/>
          <w:iCs/>
          <w:color w:val="555555"/>
          <w:sz w:val="20"/>
          <w:szCs w:val="20"/>
        </w:rPr>
        <w:t xml:space="preserve">	2024 – 25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Team Leader, </w:t>
      </w:r>
      <w:r>
        <w:rPr>
          <w:sz w:val="20"/>
          <w:szCs w:val="20"/>
        </w:rPr>
        <w:t xml:space="preserve">Inter IIT Tech Meet 13.0, IIT Bombay</w:t>
      </w:r>
      <w:r>
        <w:rPr>
          <w:i/>
          <w:iCs/>
          <w:color w:val="555555"/>
          <w:sz w:val="20"/>
          <w:szCs w:val="20"/>
        </w:rPr>
        <w:t xml:space="preserve">	2023 – 24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Class Representative, </w:t>
      </w:r>
      <w:r>
        <w:rPr>
          <w:sz w:val="20"/>
          <w:szCs w:val="20"/>
        </w:rPr>
        <w:t xml:space="preserve">IIT Jammu</w:t>
      </w:r>
      <w:r>
        <w:rPr>
          <w:i/>
          <w:iCs/>
          <w:color w:val="555555"/>
          <w:sz w:val="20"/>
          <w:szCs w:val="20"/>
        </w:rPr>
        <w:t xml:space="preserve">	2023 – Present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ACHIEVEMENTS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Inter IIT Tech Meet 13.0: </w:t>
      </w:r>
      <w:r>
        <w:rPr>
          <w:sz w:val="20"/>
          <w:szCs w:val="20"/>
        </w:rPr>
        <w:t xml:space="preserve">Secured 10th rank in 'Centralized Intelligence for Dynamic Swarm Navigation' at IIT Bombay.</w:t>
      </w:r>
      <w:r>
        <w:rPr>
          <w:i/>
          <w:iCs/>
          <w:color w:val="555555"/>
          <w:sz w:val="20"/>
          <w:szCs w:val="20"/>
        </w:rPr>
        <w:t xml:space="preserve">	2024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Academic Excellence: </w:t>
      </w:r>
      <w:r>
        <w:rPr>
          <w:sz w:val="20"/>
          <w:szCs w:val="20"/>
        </w:rPr>
        <w:t xml:space="preserve">Consistently recognized among the top academic performers of the cohort.</w:t>
      </w:r>
      <w:r>
        <w:rPr>
          <w:i/>
          <w:iCs/>
          <w:color w:val="555555"/>
          <w:sz w:val="20"/>
          <w:szCs w:val="20"/>
        </w:rPr>
        <w:t xml:space="preserve">	2023 – 25</w:t>
      </w:r>
    </w:p>
    <w:p>
      <w:pPr>
        <w:pStyle w:val="Heading2"/>
        <w:pBdr>
          <w:bottom w:val="single" w:color="2E75B6" w:sz="6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CERTIFICATIONS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Complete Data Science, ML, DL &amp; NLP Bootcamp — Udemy: </w:t>
      </w:r>
      <w:r>
        <w:rPr>
          <w:sz w:val="20"/>
          <w:szCs w:val="20"/>
        </w:rPr>
        <w:t xml:space="preserve">Comprehensive training in data science, machine learning, deep learning, and NLP.</w:t>
      </w:r>
      <w:r>
        <w:rPr>
          <w:i/>
          <w:iCs/>
          <w:color w:val="555555"/>
          <w:sz w:val="20"/>
          <w:szCs w:val="20"/>
        </w:rPr>
        <w:t xml:space="preserve">	Jul 2025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Sigma Batch for DSA &amp; Web Development — Apna College: </w:t>
      </w:r>
      <w:r>
        <w:rPr>
          <w:sz w:val="20"/>
          <w:szCs w:val="20"/>
        </w:rPr>
        <w:t xml:space="preserve">In-depth DSA and MERN-stack training with hands-on projects and live coding challenges.</w:t>
      </w:r>
      <w:r>
        <w:rPr>
          <w:i/>
          <w:iCs/>
          <w:color w:val="555555"/>
          <w:sz w:val="20"/>
          <w:szCs w:val="20"/>
        </w:rPr>
        <w:t xml:space="preserve">	May 2024</w:t>
      </w:r>
    </w:p>
    <w:p>
      <w:pPr>
        <w:pStyle w:val="ListParagraph"/>
        <w:numPr>
          <w:ilvl w:val="0"/>
          <w:numId w:val="3"/>
        </w:numPr>
        <w:tabs>
          <w:tab w:val="right" w:pos="9026"/>
        </w:tabs>
        <w:spacing w:after="40" w:before="0"/>
      </w:pPr>
      <w:r>
        <w:rPr>
          <w:b/>
          <w:bCs/>
          <w:sz w:val="20"/>
          <w:szCs w:val="20"/>
        </w:rPr>
        <w:t xml:space="preserve">Certificate of Excellence — Unstop Talent Park 2025: </w:t>
      </w:r>
      <w:r>
        <w:rPr>
          <w:sz w:val="20"/>
          <w:szCs w:val="20"/>
        </w:rPr>
        <w:t xml:space="preserve">Awarded for performance in the Round 1 Learning Boot Camp.</w:t>
      </w:r>
      <w:r>
        <w:rPr>
          <w:i/>
          <w:iCs/>
          <w:color w:val="555555"/>
          <w:sz w:val="20"/>
          <w:szCs w:val="20"/>
        </w:rPr>
        <w:t xml:space="preserve">	Mar 2025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Arial" w:cs="Arial" w:eastAsia="Arial" w:hAnsi="Arial"/>
      <w:b/>
      <w:bCs/>
      <w:color w:val="1F386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afkjyx0drcd6qyv7pjxd" Type="http://schemas.openxmlformats.org/officeDocument/2006/relationships/hyperlink" Target="mailto:2023ume0243@iitjammu.ac.in" TargetMode="External"/><Relationship Id="rId6sk7y5q9encpv5wlacziw" Type="http://schemas.openxmlformats.org/officeDocument/2006/relationships/hyperlink" Target="https://github.com/Aman-Pathak-0243" TargetMode="External"/><Relationship Id="rId-jd6umwvy9fjpo09oqx_l" Type="http://schemas.openxmlformats.org/officeDocument/2006/relationships/hyperlink" Target="https://www.linkedin.com/in/amanpathak015" TargetMode="External"/><Relationship Id="rIdnb4hwzkhjvcrwhfjlonqq" Type="http://schemas.openxmlformats.org/officeDocument/2006/relationships/hyperlink" Target="https://meshopify.onrender.com/" TargetMode="External"/><Relationship Id="rIdd8cohnl3wmintm57maq4r" Type="http://schemas.openxmlformats.org/officeDocument/2006/relationships/hyperlink" Target="https://restaurant-app-mauve-six.vercel.app/" TargetMode="External"/><Relationship Id="rIdzpcocrvd4lmbgu9nih8va" Type="http://schemas.openxmlformats.org/officeDocument/2006/relationships/hyperlink" Target="https://meshage-the-real-time-chat-application.onrender.com/" TargetMode="Externa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 Pathak — Portfolio</dc:title>
  <dc:creator>Aman Pathak</dc:creator>
  <cp:lastModifiedBy>Un-named</cp:lastModifiedBy>
  <cp:revision>1</cp:revision>
  <dcterms:created xsi:type="dcterms:W3CDTF">2026-06-28T19:21:44.929Z</dcterms:created>
  <dcterms:modified xsi:type="dcterms:W3CDTF">2026-06-28T19:21:44.929Z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